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E53932" w:rsidRDefault="00E53932" w:rsidP="00E53932">
      <w:pPr>
        <w:tabs>
          <w:tab w:val="left" w:pos="426"/>
          <w:tab w:val="left" w:pos="851"/>
        </w:tabs>
        <w:jc w:val="both"/>
        <w:rPr>
          <w:rFonts w:ascii="Arial" w:hAnsi="Arial" w:cs="Arial"/>
          <w:b/>
          <w:bCs/>
        </w:rPr>
      </w:pPr>
    </w:p>
    <w:p w:rsidR="00E53932" w:rsidRPr="00E53932" w:rsidRDefault="00E53932" w:rsidP="00E53932">
      <w:pPr>
        <w:tabs>
          <w:tab w:val="left" w:pos="426"/>
          <w:tab w:val="left" w:pos="851"/>
        </w:tabs>
        <w:jc w:val="both"/>
        <w:rPr>
          <w:rFonts w:ascii="Arial" w:eastAsia="Times New Roman" w:hAnsi="Arial" w:cs="Arial"/>
          <w:b/>
        </w:rPr>
      </w:pPr>
      <w:r w:rsidRPr="00E53932">
        <w:rPr>
          <w:rFonts w:ascii="Arial" w:hAnsi="Arial" w:cs="Arial"/>
          <w:b/>
          <w:bCs/>
        </w:rPr>
        <w:t xml:space="preserve">Mise à disposition d’une production d’air médical pour le Centre Hospitalier </w:t>
      </w:r>
      <w:r w:rsidRPr="00E53932">
        <w:rPr>
          <w:rFonts w:ascii="Arial" w:hAnsi="Arial" w:cs="Arial"/>
          <w:b/>
          <w:bCs/>
        </w:rPr>
        <w:t>Châteaubriant</w:t>
      </w:r>
      <w:bookmarkStart w:id="0" w:name="_GoBack"/>
      <w:bookmarkEnd w:id="0"/>
      <w:r w:rsidRPr="00E53932">
        <w:rPr>
          <w:rFonts w:ascii="Arial" w:hAnsi="Arial" w:cs="Arial"/>
          <w:b/>
          <w:bCs/>
        </w:rPr>
        <w:t>-Nozay-Pouancé</w:t>
      </w:r>
    </w:p>
    <w:p w:rsidR="00917CA2" w:rsidRDefault="00917CA2" w:rsidP="00917CA2">
      <w:pPr>
        <w:jc w:val="center"/>
        <w:rPr>
          <w:rFonts w:ascii="Arial" w:hAnsi="Arial" w:cs="Arial"/>
          <w:b/>
          <w:bCs/>
        </w:rPr>
      </w:pPr>
    </w:p>
    <w:p w:rsidR="00C02D34" w:rsidRDefault="00C02D34" w:rsidP="00917C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E53932">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917CA2">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rsidP="00917CA2">
      <w:pPr>
        <w:pStyle w:val="En-tte"/>
        <w:tabs>
          <w:tab w:val="clear" w:pos="4536"/>
          <w:tab w:val="clear" w:pos="9072"/>
        </w:tabs>
        <w:ind w:left="567"/>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E5393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E5393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E5393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E5393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E53932">
        <w:rPr>
          <w:highlight w:val="yellow"/>
        </w:rPr>
      </w:r>
      <w:r w:rsidR="00E5393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5393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5393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393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05A88"/>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1DB2"/>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17CA2"/>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3932"/>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BE6EB4"/>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9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B8CE0-CBCE-4B47-806B-7C825CD77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24</TotalTime>
  <Pages>4</Pages>
  <Words>1462</Words>
  <Characters>8047</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9491</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7</cp:revision>
  <cp:lastPrinted>2016-11-02T13:51:00Z</cp:lastPrinted>
  <dcterms:created xsi:type="dcterms:W3CDTF">2020-02-28T13:59:00Z</dcterms:created>
  <dcterms:modified xsi:type="dcterms:W3CDTF">2025-06-27T14:26:00Z</dcterms:modified>
</cp:coreProperties>
</file>